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8A" w:rsidRPr="0008438A" w:rsidRDefault="004230D4" w:rsidP="0008438A">
      <w:pPr>
        <w:pStyle w:val="BodyText"/>
        <w:tabs>
          <w:tab w:val="num" w:pos="720"/>
        </w:tabs>
        <w:rPr>
          <w:rFonts w:eastAsiaTheme="minorHAnsi"/>
          <w:b/>
          <w:sz w:val="22"/>
          <w:szCs w:val="22"/>
          <w:lang w:val="it-IT"/>
        </w:rPr>
      </w:pPr>
      <w:r>
        <w:rPr>
          <w:rFonts w:eastAsiaTheme="minorHAnsi"/>
          <w:b/>
          <w:sz w:val="22"/>
          <w:szCs w:val="22"/>
          <w:lang w:val="it-IT"/>
        </w:rPr>
        <w:t xml:space="preserve">Tehnical </w:t>
      </w:r>
      <w:r w:rsidR="0008438A" w:rsidRPr="0008438A">
        <w:rPr>
          <w:rFonts w:eastAsiaTheme="minorHAnsi"/>
          <w:b/>
          <w:sz w:val="22"/>
          <w:szCs w:val="22"/>
          <w:lang w:val="it-IT"/>
        </w:rPr>
        <w:t xml:space="preserve">Data Sheets 1 </w:t>
      </w:r>
      <w:r w:rsidR="0008438A">
        <w:rPr>
          <w:rFonts w:eastAsiaTheme="minorHAnsi"/>
          <w:b/>
          <w:sz w:val="22"/>
          <w:szCs w:val="22"/>
          <w:lang w:val="it-IT"/>
        </w:rPr>
        <w:t xml:space="preserve">The </w:t>
      </w:r>
      <w:r w:rsidR="0008438A" w:rsidRPr="0008438A">
        <w:rPr>
          <w:rFonts w:eastAsiaTheme="minorHAnsi"/>
          <w:b/>
          <w:sz w:val="22"/>
          <w:szCs w:val="22"/>
          <w:lang w:val="it-IT"/>
        </w:rPr>
        <w:t>establishment</w:t>
      </w:r>
      <w:r w:rsidR="0008438A">
        <w:rPr>
          <w:rFonts w:eastAsiaTheme="minorHAnsi"/>
          <w:b/>
          <w:sz w:val="22"/>
          <w:szCs w:val="22"/>
          <w:lang w:val="it-IT"/>
        </w:rPr>
        <w:t xml:space="preserve"> of </w:t>
      </w:r>
      <w:r w:rsidR="0008438A" w:rsidRPr="0008438A">
        <w:rPr>
          <w:rFonts w:eastAsiaTheme="minorHAnsi"/>
          <w:b/>
          <w:sz w:val="22"/>
          <w:szCs w:val="22"/>
          <w:lang w:val="it-IT"/>
        </w:rPr>
        <w:t>int</w:t>
      </w:r>
      <w:r w:rsidR="0008438A">
        <w:rPr>
          <w:rFonts w:eastAsiaTheme="minorHAnsi"/>
          <w:b/>
          <w:sz w:val="22"/>
          <w:szCs w:val="22"/>
          <w:lang w:val="it-IT"/>
        </w:rPr>
        <w:t>ernal monitoring and evaluation criteria</w:t>
      </w:r>
    </w:p>
    <w:p w:rsidR="0008438A" w:rsidRPr="0008438A" w:rsidRDefault="0008438A" w:rsidP="0008438A">
      <w:pPr>
        <w:pStyle w:val="BodyText"/>
        <w:tabs>
          <w:tab w:val="num" w:pos="720"/>
        </w:tabs>
        <w:rPr>
          <w:rFonts w:eastAsiaTheme="minorHAnsi"/>
          <w:b/>
          <w:sz w:val="22"/>
          <w:szCs w:val="22"/>
          <w:lang w:val="it-IT"/>
        </w:rPr>
      </w:pPr>
    </w:p>
    <w:p w:rsidR="0008438A" w:rsidRPr="00B40715" w:rsidRDefault="004230D4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>
        <w:rPr>
          <w:rFonts w:eastAsiaTheme="minorHAnsi"/>
          <w:sz w:val="22"/>
          <w:szCs w:val="22"/>
          <w:lang w:val="it-IT"/>
        </w:rPr>
        <w:t xml:space="preserve">LAG </w:t>
      </w:r>
      <w:r w:rsidR="0008438A" w:rsidRPr="00B40715">
        <w:rPr>
          <w:rFonts w:eastAsiaTheme="minorHAnsi"/>
          <w:sz w:val="22"/>
          <w:szCs w:val="22"/>
          <w:lang w:val="it-IT"/>
        </w:rPr>
        <w:t>is responsible for</w:t>
      </w:r>
      <w:r w:rsidR="00B55D39" w:rsidRPr="00B40715">
        <w:rPr>
          <w:rFonts w:eastAsiaTheme="minorHAnsi"/>
          <w:sz w:val="22"/>
          <w:szCs w:val="22"/>
          <w:lang w:val="it-IT"/>
        </w:rPr>
        <w:t xml:space="preserve"> managing and implementing the Local Development Pl</w:t>
      </w:r>
      <w:r w:rsidR="0008438A" w:rsidRPr="00B40715">
        <w:rPr>
          <w:rFonts w:eastAsiaTheme="minorHAnsi"/>
          <w:sz w:val="22"/>
          <w:szCs w:val="22"/>
          <w:lang w:val="it-IT"/>
        </w:rPr>
        <w:t>an effectively in relation to its objectives and in accordance with Article 75 of Council Regulation (EC) nr.1698 / 2005.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>The device monitoring, evaluation and control implemented by the LAG includes: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>• Taking operational decisions on the implementation (or trouble-shooting);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>• Perform daily LAG management;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>• Timely and proper</w:t>
      </w:r>
      <w:r w:rsidR="00B55D39" w:rsidRPr="00B40715">
        <w:rPr>
          <w:rFonts w:eastAsiaTheme="minorHAnsi"/>
          <w:sz w:val="22"/>
          <w:szCs w:val="22"/>
          <w:lang w:val="it-IT"/>
        </w:rPr>
        <w:t xml:space="preserve"> execution of the management </w:t>
      </w:r>
      <w:r w:rsidRPr="00B40715">
        <w:rPr>
          <w:rFonts w:eastAsiaTheme="minorHAnsi"/>
          <w:sz w:val="22"/>
          <w:szCs w:val="22"/>
          <w:lang w:val="it-IT"/>
        </w:rPr>
        <w:t>resources</w:t>
      </w:r>
      <w:r w:rsidR="00B55D39" w:rsidRPr="00B40715">
        <w:rPr>
          <w:rFonts w:eastAsiaTheme="minorHAnsi"/>
          <w:sz w:val="22"/>
          <w:szCs w:val="22"/>
          <w:lang w:val="it-IT"/>
        </w:rPr>
        <w:t xml:space="preserve"> procedures</w:t>
      </w:r>
      <w:r w:rsidRPr="00B40715">
        <w:rPr>
          <w:rFonts w:eastAsiaTheme="minorHAnsi"/>
          <w:sz w:val="22"/>
          <w:szCs w:val="22"/>
          <w:lang w:val="it-IT"/>
        </w:rPr>
        <w:t>;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 xml:space="preserve">• Facilitate coordination between </w:t>
      </w:r>
      <w:r w:rsidR="00B55D39" w:rsidRPr="00B40715">
        <w:rPr>
          <w:rFonts w:eastAsiaTheme="minorHAnsi"/>
          <w:sz w:val="22"/>
          <w:szCs w:val="22"/>
          <w:lang w:val="it-IT"/>
        </w:rPr>
        <w:t>activities of LAG departments</w:t>
      </w:r>
      <w:r w:rsidRPr="00B40715">
        <w:rPr>
          <w:rFonts w:eastAsiaTheme="minorHAnsi"/>
          <w:sz w:val="22"/>
          <w:szCs w:val="22"/>
          <w:lang w:val="it-IT"/>
        </w:rPr>
        <w:t>;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>• Monitoring and timely reporting on the achievemen</w:t>
      </w:r>
      <w:r w:rsidR="00B55D39" w:rsidRPr="00B40715">
        <w:rPr>
          <w:rFonts w:eastAsiaTheme="minorHAnsi"/>
          <w:sz w:val="22"/>
          <w:szCs w:val="22"/>
          <w:lang w:val="it-IT"/>
        </w:rPr>
        <w:t>ts and results of implementing LAG Local Development Plan</w:t>
      </w:r>
      <w:r w:rsidRPr="00B40715">
        <w:rPr>
          <w:rFonts w:eastAsiaTheme="minorHAnsi"/>
          <w:sz w:val="22"/>
          <w:szCs w:val="22"/>
          <w:lang w:val="it-IT"/>
        </w:rPr>
        <w:t>;</w:t>
      </w:r>
    </w:p>
    <w:p w:rsidR="0008438A" w:rsidRPr="00B40715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B40715">
        <w:rPr>
          <w:rFonts w:eastAsiaTheme="minorHAnsi"/>
          <w:sz w:val="22"/>
          <w:szCs w:val="22"/>
          <w:lang w:val="it-IT"/>
        </w:rPr>
        <w:t xml:space="preserve">• Communication </w:t>
      </w:r>
      <w:r w:rsidR="00B55D39" w:rsidRPr="00B40715">
        <w:rPr>
          <w:rFonts w:eastAsiaTheme="minorHAnsi"/>
          <w:sz w:val="22"/>
          <w:szCs w:val="22"/>
          <w:lang w:val="it-IT"/>
        </w:rPr>
        <w:t xml:space="preserve">status of </w:t>
      </w:r>
      <w:r w:rsidRPr="00B40715">
        <w:rPr>
          <w:rFonts w:eastAsiaTheme="minorHAnsi"/>
          <w:sz w:val="22"/>
          <w:szCs w:val="22"/>
          <w:lang w:val="it-IT"/>
        </w:rPr>
        <w:t xml:space="preserve">development strategy </w:t>
      </w:r>
      <w:r w:rsidR="00B55D39" w:rsidRPr="00B40715">
        <w:rPr>
          <w:rFonts w:eastAsiaTheme="minorHAnsi"/>
          <w:sz w:val="22"/>
          <w:szCs w:val="22"/>
          <w:lang w:val="it-IT"/>
        </w:rPr>
        <w:t xml:space="preserve">implementation </w:t>
      </w:r>
      <w:r w:rsidR="000C1325" w:rsidRPr="00B40715">
        <w:rPr>
          <w:rFonts w:eastAsiaTheme="minorHAnsi"/>
          <w:sz w:val="22"/>
          <w:szCs w:val="22"/>
          <w:lang w:val="it-IT"/>
        </w:rPr>
        <w:t>as</w:t>
      </w:r>
      <w:r w:rsidRPr="00B40715">
        <w:rPr>
          <w:rFonts w:eastAsiaTheme="minorHAnsi"/>
          <w:sz w:val="22"/>
          <w:szCs w:val="22"/>
          <w:lang w:val="it-IT"/>
        </w:rPr>
        <w:t xml:space="preserve"> LAG </w:t>
      </w:r>
      <w:r w:rsidR="00B40715" w:rsidRPr="00B40715">
        <w:rPr>
          <w:rFonts w:eastAsiaTheme="minorHAnsi"/>
          <w:sz w:val="22"/>
          <w:szCs w:val="22"/>
          <w:lang w:val="it-IT"/>
        </w:rPr>
        <w:t xml:space="preserve">decision </w:t>
      </w:r>
      <w:r w:rsidRPr="00B40715">
        <w:rPr>
          <w:rFonts w:eastAsiaTheme="minorHAnsi"/>
          <w:sz w:val="22"/>
          <w:szCs w:val="22"/>
          <w:lang w:val="it-IT"/>
        </w:rPr>
        <w:t>makers, namely th</w:t>
      </w:r>
      <w:r w:rsidR="000C1325" w:rsidRPr="00B40715">
        <w:rPr>
          <w:rFonts w:eastAsiaTheme="minorHAnsi"/>
          <w:sz w:val="22"/>
          <w:szCs w:val="22"/>
          <w:lang w:val="it-IT"/>
        </w:rPr>
        <w:t xml:space="preserve">e General Assembly and </w:t>
      </w:r>
      <w:r w:rsidRPr="00B40715">
        <w:rPr>
          <w:rFonts w:eastAsiaTheme="minorHAnsi"/>
          <w:sz w:val="22"/>
          <w:szCs w:val="22"/>
          <w:lang w:val="it-IT"/>
        </w:rPr>
        <w:t>Directors</w:t>
      </w:r>
      <w:r w:rsidR="000C1325" w:rsidRPr="00B40715">
        <w:rPr>
          <w:rFonts w:eastAsiaTheme="minorHAnsi"/>
          <w:sz w:val="22"/>
          <w:szCs w:val="22"/>
          <w:lang w:val="it-IT"/>
        </w:rPr>
        <w:t xml:space="preserve"> Council</w:t>
      </w:r>
      <w:r w:rsidRPr="00B40715">
        <w:rPr>
          <w:rFonts w:eastAsiaTheme="minorHAnsi"/>
          <w:sz w:val="22"/>
          <w:szCs w:val="22"/>
          <w:lang w:val="it-IT"/>
        </w:rPr>
        <w:t>;</w:t>
      </w:r>
    </w:p>
    <w:p w:rsidR="0008438A" w:rsidRPr="0008438A" w:rsidRDefault="0008438A" w:rsidP="0008438A">
      <w:pPr>
        <w:pStyle w:val="BodyText"/>
        <w:tabs>
          <w:tab w:val="num" w:pos="720"/>
        </w:tabs>
        <w:rPr>
          <w:rFonts w:eastAsiaTheme="minorHAnsi"/>
          <w:b/>
          <w:sz w:val="22"/>
          <w:szCs w:val="22"/>
          <w:lang w:val="it-IT"/>
        </w:rPr>
      </w:pPr>
    </w:p>
    <w:p w:rsidR="0008438A" w:rsidRPr="00747B1A" w:rsidRDefault="00747B1A" w:rsidP="0008438A">
      <w:pPr>
        <w:pStyle w:val="BodyText"/>
        <w:tabs>
          <w:tab w:val="num" w:pos="720"/>
        </w:tabs>
        <w:rPr>
          <w:rFonts w:eastAsiaTheme="minorHAnsi"/>
          <w:b/>
          <w:szCs w:val="22"/>
          <w:lang w:val="it-IT"/>
        </w:rPr>
      </w:pPr>
      <w:r w:rsidRPr="00747B1A">
        <w:rPr>
          <w:rFonts w:eastAsiaTheme="minorHAnsi"/>
          <w:b/>
          <w:szCs w:val="22"/>
          <w:lang w:val="it-IT"/>
        </w:rPr>
        <w:t>Monitoring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 xml:space="preserve">Monitoring confer the possibility of periodic review, adaptation action plan, </w:t>
      </w:r>
      <w:r w:rsidR="00071D8C">
        <w:rPr>
          <w:rFonts w:eastAsiaTheme="minorHAnsi"/>
          <w:sz w:val="22"/>
          <w:szCs w:val="22"/>
          <w:lang w:val="it-IT"/>
        </w:rPr>
        <w:t xml:space="preserve">update </w:t>
      </w:r>
      <w:r w:rsidRPr="00747B1A">
        <w:rPr>
          <w:rFonts w:eastAsiaTheme="minorHAnsi"/>
          <w:sz w:val="22"/>
          <w:szCs w:val="22"/>
          <w:lang w:val="it-IT"/>
        </w:rPr>
        <w:t>initially set deadlines atualizarea and anticipate potential risks.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M</w:t>
      </w:r>
      <w:r w:rsidR="00071D8C">
        <w:rPr>
          <w:rFonts w:eastAsiaTheme="minorHAnsi"/>
          <w:sz w:val="22"/>
          <w:szCs w:val="22"/>
          <w:lang w:val="it-IT"/>
        </w:rPr>
        <w:t>onitoring provides such a</w:t>
      </w:r>
      <w:r w:rsidRPr="00747B1A">
        <w:rPr>
          <w:rFonts w:eastAsiaTheme="minorHAnsi"/>
          <w:sz w:val="22"/>
          <w:szCs w:val="22"/>
          <w:lang w:val="it-IT"/>
        </w:rPr>
        <w:t xml:space="preserve"> rigorous and transparent </w:t>
      </w:r>
      <w:r w:rsidR="00071D8C">
        <w:rPr>
          <w:rFonts w:eastAsiaTheme="minorHAnsi"/>
          <w:sz w:val="22"/>
          <w:szCs w:val="22"/>
          <w:lang w:val="it-IT"/>
        </w:rPr>
        <w:t xml:space="preserve">device of </w:t>
      </w:r>
      <w:r w:rsidRPr="00747B1A">
        <w:rPr>
          <w:rFonts w:eastAsiaTheme="minorHAnsi"/>
          <w:sz w:val="22"/>
          <w:szCs w:val="22"/>
          <w:lang w:val="it-IT"/>
        </w:rPr>
        <w:t>view</w:t>
      </w:r>
      <w:r w:rsidR="00071D8C">
        <w:rPr>
          <w:rFonts w:eastAsiaTheme="minorHAnsi"/>
          <w:sz w:val="22"/>
          <w:szCs w:val="22"/>
          <w:lang w:val="it-IT"/>
        </w:rPr>
        <w:t xml:space="preserve">ing the way how </w:t>
      </w:r>
      <w:r w:rsidRPr="00747B1A">
        <w:rPr>
          <w:rFonts w:eastAsiaTheme="minorHAnsi"/>
          <w:sz w:val="22"/>
          <w:szCs w:val="22"/>
          <w:lang w:val="it-IT"/>
        </w:rPr>
        <w:t xml:space="preserve">occurs the financial management of development strategy implementation that allows the systematic collection and structuring of data on </w:t>
      </w:r>
      <w:r w:rsidR="00417FDE">
        <w:rPr>
          <w:rFonts w:eastAsiaTheme="minorHAnsi"/>
          <w:sz w:val="22"/>
          <w:szCs w:val="22"/>
          <w:lang w:val="it-IT"/>
        </w:rPr>
        <w:t xml:space="preserve">developed </w:t>
      </w:r>
      <w:r w:rsidRPr="00747B1A">
        <w:rPr>
          <w:rFonts w:eastAsiaTheme="minorHAnsi"/>
          <w:sz w:val="22"/>
          <w:szCs w:val="22"/>
          <w:lang w:val="it-IT"/>
        </w:rPr>
        <w:t>activities</w:t>
      </w:r>
      <w:r w:rsidR="00417FDE">
        <w:rPr>
          <w:rFonts w:eastAsiaTheme="minorHAnsi"/>
          <w:sz w:val="22"/>
          <w:szCs w:val="22"/>
          <w:lang w:val="it-IT"/>
        </w:rPr>
        <w:t>.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E84A2B">
        <w:rPr>
          <w:rFonts w:eastAsiaTheme="minorHAnsi"/>
          <w:b/>
          <w:sz w:val="22"/>
          <w:szCs w:val="22"/>
          <w:lang w:val="it-IT"/>
        </w:rPr>
        <w:t>Monitoring instruments</w:t>
      </w:r>
      <w:r w:rsidRPr="00747B1A">
        <w:rPr>
          <w:rFonts w:eastAsiaTheme="minorHAnsi"/>
          <w:sz w:val="22"/>
          <w:szCs w:val="22"/>
          <w:lang w:val="it-IT"/>
        </w:rPr>
        <w:t xml:space="preserve"> used in the implementation of the strategy: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Monitoring calendar: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 Determining deadlines for implementing the measures,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Develop monitoring reports;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Regular reports:</w:t>
      </w:r>
    </w:p>
    <w:p w:rsidR="0008438A" w:rsidRPr="00747B1A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747B1A">
        <w:rPr>
          <w:rFonts w:eastAsiaTheme="minorHAnsi"/>
          <w:sz w:val="22"/>
          <w:szCs w:val="22"/>
          <w:lang w:val="it-IT"/>
        </w:rPr>
        <w:t>Preparing reports to determine the stage in which</w:t>
      </w:r>
      <w:r w:rsidR="00DD2B0C">
        <w:rPr>
          <w:rFonts w:eastAsiaTheme="minorHAnsi"/>
          <w:sz w:val="22"/>
          <w:szCs w:val="22"/>
          <w:lang w:val="it-IT"/>
        </w:rPr>
        <w:t xml:space="preserve"> is</w:t>
      </w:r>
      <w:r w:rsidRPr="00747B1A">
        <w:rPr>
          <w:rFonts w:eastAsiaTheme="minorHAnsi"/>
          <w:sz w:val="22"/>
          <w:szCs w:val="22"/>
          <w:lang w:val="it-IT"/>
        </w:rPr>
        <w:t xml:space="preserve"> the process of implementing the strategy;</w:t>
      </w:r>
    </w:p>
    <w:p w:rsidR="0008438A" w:rsidRPr="006D0860" w:rsidRDefault="00DD2B0C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6D0860">
        <w:rPr>
          <w:rFonts w:eastAsiaTheme="minorHAnsi"/>
          <w:sz w:val="22"/>
          <w:szCs w:val="22"/>
          <w:lang w:val="it-IT"/>
        </w:rPr>
        <w:t>Transversal meetings</w:t>
      </w:r>
    </w:p>
    <w:p w:rsidR="00DC4AEC" w:rsidRDefault="00DC4AEC" w:rsidP="0008438A">
      <w:pPr>
        <w:pStyle w:val="BodyText"/>
        <w:tabs>
          <w:tab w:val="num" w:pos="720"/>
        </w:tabs>
        <w:rPr>
          <w:rFonts w:eastAsiaTheme="minorHAnsi"/>
          <w:b/>
          <w:sz w:val="22"/>
          <w:szCs w:val="22"/>
          <w:lang w:val="it-IT"/>
        </w:rPr>
      </w:pPr>
    </w:p>
    <w:p w:rsidR="0008438A" w:rsidRPr="00DC4AEC" w:rsidRDefault="0008438A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08438A">
        <w:rPr>
          <w:rFonts w:eastAsiaTheme="minorHAnsi"/>
          <w:b/>
          <w:sz w:val="22"/>
          <w:szCs w:val="22"/>
          <w:lang w:val="it-IT"/>
        </w:rPr>
        <w:t>The meth</w:t>
      </w:r>
      <w:r w:rsidR="00DC4AEC">
        <w:rPr>
          <w:rFonts w:eastAsiaTheme="minorHAnsi"/>
          <w:b/>
          <w:sz w:val="22"/>
          <w:szCs w:val="22"/>
          <w:lang w:val="it-IT"/>
        </w:rPr>
        <w:t xml:space="preserve">odology used </w:t>
      </w:r>
      <w:r w:rsidR="00DC4AEC" w:rsidRPr="00DC4AEC">
        <w:rPr>
          <w:rFonts w:eastAsiaTheme="minorHAnsi"/>
          <w:sz w:val="22"/>
          <w:szCs w:val="22"/>
          <w:lang w:val="it-IT"/>
        </w:rPr>
        <w:t xml:space="preserve">for LAG </w:t>
      </w:r>
      <w:r w:rsidRPr="00DC4AEC">
        <w:rPr>
          <w:rFonts w:eastAsiaTheme="minorHAnsi"/>
          <w:sz w:val="22"/>
          <w:szCs w:val="22"/>
          <w:lang w:val="it-IT"/>
        </w:rPr>
        <w:t>operative</w:t>
      </w:r>
      <w:r w:rsidR="00DC4AEC" w:rsidRPr="00DC4AEC">
        <w:rPr>
          <w:rFonts w:eastAsiaTheme="minorHAnsi"/>
          <w:sz w:val="22"/>
          <w:szCs w:val="22"/>
          <w:lang w:val="it-IT"/>
        </w:rPr>
        <w:t xml:space="preserve"> adaptation of</w:t>
      </w:r>
      <w:r w:rsidRPr="00DC4AEC">
        <w:rPr>
          <w:rFonts w:eastAsiaTheme="minorHAnsi"/>
          <w:sz w:val="22"/>
          <w:szCs w:val="22"/>
          <w:lang w:val="it-IT"/>
        </w:rPr>
        <w:t xml:space="preserve"> decisions regarding implementation.</w:t>
      </w:r>
    </w:p>
    <w:p w:rsidR="006341C7" w:rsidRDefault="006341C7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</w:p>
    <w:p w:rsidR="0008438A" w:rsidRPr="00550B11" w:rsidRDefault="00550B11" w:rsidP="0008438A">
      <w:pPr>
        <w:pStyle w:val="BodyText"/>
        <w:tabs>
          <w:tab w:val="num" w:pos="720"/>
        </w:tabs>
        <w:rPr>
          <w:rFonts w:eastAsiaTheme="minorHAnsi"/>
          <w:sz w:val="22"/>
          <w:szCs w:val="22"/>
          <w:lang w:val="it-IT"/>
        </w:rPr>
      </w:pPr>
      <w:r w:rsidRPr="00550B11">
        <w:rPr>
          <w:rFonts w:eastAsiaTheme="minorHAnsi"/>
          <w:sz w:val="22"/>
          <w:szCs w:val="22"/>
          <w:lang w:val="it-IT"/>
        </w:rPr>
        <w:t xml:space="preserve">IT </w:t>
      </w:r>
      <w:r w:rsidR="0008438A" w:rsidRPr="00550B11">
        <w:rPr>
          <w:rFonts w:eastAsiaTheme="minorHAnsi"/>
          <w:sz w:val="22"/>
          <w:szCs w:val="22"/>
          <w:lang w:val="it-IT"/>
        </w:rPr>
        <w:t xml:space="preserve">monitoring of the LAG Local Development Plan will materialize by storing statistical information on the degree of implementation </w:t>
      </w:r>
      <w:r w:rsidRPr="00550B11">
        <w:rPr>
          <w:rFonts w:eastAsiaTheme="minorHAnsi"/>
          <w:sz w:val="22"/>
          <w:szCs w:val="22"/>
          <w:lang w:val="it-IT"/>
        </w:rPr>
        <w:t xml:space="preserve">in </w:t>
      </w:r>
      <w:r w:rsidR="0008438A" w:rsidRPr="00550B11">
        <w:rPr>
          <w:rFonts w:eastAsiaTheme="minorHAnsi"/>
          <w:sz w:val="22"/>
          <w:szCs w:val="22"/>
          <w:lang w:val="it-IT"/>
        </w:rPr>
        <w:t xml:space="preserve">a monitoring software </w:t>
      </w:r>
      <w:r w:rsidRPr="00550B11">
        <w:rPr>
          <w:rFonts w:eastAsiaTheme="minorHAnsi"/>
          <w:sz w:val="22"/>
          <w:szCs w:val="22"/>
          <w:lang w:val="it-IT"/>
        </w:rPr>
        <w:t xml:space="preserve">which will allow </w:t>
      </w:r>
      <w:r w:rsidR="0008438A" w:rsidRPr="00550B11">
        <w:rPr>
          <w:rFonts w:eastAsiaTheme="minorHAnsi"/>
          <w:sz w:val="22"/>
          <w:szCs w:val="22"/>
          <w:lang w:val="it-IT"/>
        </w:rPr>
        <w:t xml:space="preserve"> rapid evaluation and monitoring of the degree of implementation and fulfillment of objectives at any time.</w:t>
      </w:r>
      <w:r w:rsidRPr="00550B11">
        <w:t xml:space="preserve"> So, it </w:t>
      </w:r>
      <w:r w:rsidRPr="00550B11">
        <w:rPr>
          <w:rFonts w:eastAsiaTheme="minorHAnsi"/>
          <w:sz w:val="22"/>
          <w:szCs w:val="22"/>
          <w:lang w:val="it-IT"/>
        </w:rPr>
        <w:t>will be analyzed comparative the</w:t>
      </w:r>
      <w:r w:rsidR="0008438A" w:rsidRPr="00550B11">
        <w:rPr>
          <w:rFonts w:eastAsiaTheme="minorHAnsi"/>
          <w:sz w:val="22"/>
          <w:szCs w:val="22"/>
          <w:lang w:val="it-IT"/>
        </w:rPr>
        <w:t xml:space="preserve"> proposed indicators </w:t>
      </w:r>
      <w:r w:rsidRPr="00550B11">
        <w:rPr>
          <w:rFonts w:eastAsiaTheme="minorHAnsi"/>
          <w:sz w:val="22"/>
          <w:szCs w:val="22"/>
          <w:lang w:val="it-IT"/>
        </w:rPr>
        <w:t xml:space="preserve">and </w:t>
      </w:r>
      <w:r w:rsidR="0008438A" w:rsidRPr="00550B11">
        <w:rPr>
          <w:rFonts w:eastAsiaTheme="minorHAnsi"/>
          <w:sz w:val="22"/>
          <w:szCs w:val="22"/>
          <w:lang w:val="it-IT"/>
        </w:rPr>
        <w:t>results achieved through the imple</w:t>
      </w:r>
      <w:r w:rsidRPr="00550B11">
        <w:rPr>
          <w:rFonts w:eastAsiaTheme="minorHAnsi"/>
          <w:sz w:val="22"/>
          <w:szCs w:val="22"/>
          <w:lang w:val="it-IT"/>
        </w:rPr>
        <w:t>mentation of projects in the LAG</w:t>
      </w:r>
      <w:r w:rsidR="0008438A" w:rsidRPr="00550B11">
        <w:rPr>
          <w:rFonts w:eastAsiaTheme="minorHAnsi"/>
          <w:sz w:val="22"/>
          <w:szCs w:val="22"/>
          <w:lang w:val="it-IT"/>
        </w:rPr>
        <w:t>.</w:t>
      </w:r>
    </w:p>
    <w:p w:rsidR="00C01D74" w:rsidRDefault="0008438A" w:rsidP="00C01D74">
      <w:pPr>
        <w:pStyle w:val="BodyText"/>
        <w:tabs>
          <w:tab w:val="num" w:pos="720"/>
        </w:tabs>
      </w:pPr>
      <w:r w:rsidRPr="00550B11">
        <w:rPr>
          <w:rFonts w:eastAsiaTheme="minorHAnsi"/>
          <w:sz w:val="22"/>
          <w:szCs w:val="22"/>
          <w:lang w:val="it-IT"/>
        </w:rPr>
        <w:t xml:space="preserve">To carry out </w:t>
      </w:r>
      <w:r w:rsidRPr="002D2C6C">
        <w:rPr>
          <w:rFonts w:eastAsiaTheme="minorHAnsi"/>
          <w:sz w:val="22"/>
          <w:szCs w:val="22"/>
          <w:lang w:val="it-IT"/>
        </w:rPr>
        <w:t>the daily management of the project will be collected field data from beneficiaries, animators, technical sector, financial department, etc. - data collection are the responsibility of the Secretariat</w:t>
      </w:r>
      <w:r w:rsidR="00C01D74">
        <w:rPr>
          <w:rFonts w:eastAsiaTheme="minorHAnsi"/>
          <w:sz w:val="22"/>
          <w:szCs w:val="22"/>
          <w:lang w:val="it-IT"/>
        </w:rPr>
        <w:t xml:space="preserve"> </w:t>
      </w:r>
      <w:r w:rsidRPr="0008438A">
        <w:rPr>
          <w:rFonts w:eastAsiaTheme="minorHAnsi"/>
          <w:b/>
          <w:sz w:val="22"/>
          <w:szCs w:val="22"/>
          <w:lang w:val="it-IT"/>
        </w:rPr>
        <w:t>.</w:t>
      </w:r>
      <w:r w:rsidR="00C01D74" w:rsidRPr="00C01D74">
        <w:t xml:space="preserve"> </w:t>
      </w:r>
    </w:p>
    <w:p w:rsidR="00C01D74" w:rsidRPr="00C01D74" w:rsidRDefault="00C01D74" w:rsidP="00C01D74">
      <w:pPr>
        <w:pStyle w:val="BodyText"/>
        <w:tabs>
          <w:tab w:val="num" w:pos="720"/>
        </w:tabs>
        <w:rPr>
          <w:sz w:val="22"/>
          <w:szCs w:val="22"/>
          <w:lang w:val="it-IT"/>
        </w:rPr>
      </w:pPr>
      <w:r w:rsidRPr="00C01D74">
        <w:rPr>
          <w:sz w:val="22"/>
          <w:szCs w:val="22"/>
          <w:lang w:val="it-IT"/>
        </w:rPr>
        <w:t>This allows operative decision making</w:t>
      </w:r>
      <w:r>
        <w:rPr>
          <w:sz w:val="22"/>
          <w:szCs w:val="22"/>
          <w:lang w:val="it-IT"/>
        </w:rPr>
        <w:t xml:space="preserve"> on project implementation, i</w:t>
      </w:r>
      <w:r w:rsidRPr="00C01D74">
        <w:rPr>
          <w:sz w:val="22"/>
          <w:szCs w:val="22"/>
          <w:lang w:val="it-IT"/>
        </w:rPr>
        <w:t>dentify the problems and solve them and correct operative management of resources.</w:t>
      </w:r>
    </w:p>
    <w:p w:rsidR="00C01D74" w:rsidRPr="00C01D74" w:rsidRDefault="00C01D74" w:rsidP="00C01D74">
      <w:pPr>
        <w:pStyle w:val="BodyText"/>
        <w:tabs>
          <w:tab w:val="num" w:pos="720"/>
        </w:tabs>
        <w:rPr>
          <w:sz w:val="22"/>
          <w:szCs w:val="22"/>
          <w:lang w:val="it-IT"/>
        </w:rPr>
      </w:pPr>
      <w:r w:rsidRPr="007358D4">
        <w:rPr>
          <w:b/>
          <w:sz w:val="22"/>
          <w:szCs w:val="22"/>
          <w:lang w:val="it-IT"/>
        </w:rPr>
        <w:t>Quarterly report on the implementation of Local Development Plan</w:t>
      </w:r>
      <w:r w:rsidRPr="007358D4">
        <w:rPr>
          <w:sz w:val="22"/>
          <w:szCs w:val="22"/>
          <w:lang w:val="it-IT"/>
        </w:rPr>
        <w:t>.</w:t>
      </w:r>
      <w:r w:rsidRPr="00C01D74">
        <w:rPr>
          <w:sz w:val="22"/>
          <w:szCs w:val="22"/>
          <w:lang w:val="it-IT"/>
        </w:rPr>
        <w:t xml:space="preserve"> Monitoring should provide data on the state of achievement of </w:t>
      </w:r>
      <w:r w:rsidR="00DE7C99">
        <w:rPr>
          <w:sz w:val="22"/>
          <w:szCs w:val="22"/>
          <w:lang w:val="it-IT"/>
        </w:rPr>
        <w:t xml:space="preserve">plan </w:t>
      </w:r>
      <w:r w:rsidRPr="00C01D74">
        <w:rPr>
          <w:sz w:val="22"/>
          <w:szCs w:val="22"/>
          <w:lang w:val="it-IT"/>
        </w:rPr>
        <w:t xml:space="preserve">objectives </w:t>
      </w:r>
      <w:r w:rsidR="00DE7C99">
        <w:rPr>
          <w:sz w:val="22"/>
          <w:szCs w:val="22"/>
          <w:lang w:val="it-IT"/>
        </w:rPr>
        <w:t>and strategy implementation</w:t>
      </w:r>
      <w:r w:rsidRPr="00C01D74">
        <w:rPr>
          <w:sz w:val="22"/>
          <w:szCs w:val="22"/>
          <w:lang w:val="it-IT"/>
        </w:rPr>
        <w:t xml:space="preserve"> in relation to the outcome indicators established.</w:t>
      </w:r>
    </w:p>
    <w:p w:rsidR="00C01D74" w:rsidRPr="00C01D74" w:rsidRDefault="00C01D74" w:rsidP="00C01D74">
      <w:pPr>
        <w:pStyle w:val="BodyText"/>
        <w:tabs>
          <w:tab w:val="num" w:pos="720"/>
        </w:tabs>
        <w:rPr>
          <w:sz w:val="22"/>
          <w:szCs w:val="22"/>
          <w:lang w:val="it-IT"/>
        </w:rPr>
      </w:pPr>
      <w:r w:rsidRPr="00C01D74">
        <w:rPr>
          <w:sz w:val="22"/>
          <w:szCs w:val="22"/>
          <w:lang w:val="it-IT"/>
        </w:rPr>
        <w:t>Monitor</w:t>
      </w:r>
      <w:r w:rsidR="00DE7C99">
        <w:rPr>
          <w:sz w:val="22"/>
          <w:szCs w:val="22"/>
          <w:lang w:val="it-IT"/>
        </w:rPr>
        <w:t>ing the implementation of the Local Development P</w:t>
      </w:r>
      <w:r w:rsidRPr="00C01D74">
        <w:rPr>
          <w:sz w:val="22"/>
          <w:szCs w:val="22"/>
          <w:lang w:val="it-IT"/>
        </w:rPr>
        <w:t>lan envisages:</w:t>
      </w:r>
    </w:p>
    <w:p w:rsidR="00DE7C99" w:rsidRDefault="00C01D74" w:rsidP="00C01D74">
      <w:pPr>
        <w:pStyle w:val="BodyText"/>
        <w:tabs>
          <w:tab w:val="num" w:pos="720"/>
        </w:tabs>
        <w:rPr>
          <w:sz w:val="22"/>
          <w:szCs w:val="22"/>
          <w:lang w:val="it-IT"/>
        </w:rPr>
      </w:pPr>
      <w:r w:rsidRPr="00C01D74">
        <w:rPr>
          <w:sz w:val="22"/>
          <w:szCs w:val="22"/>
          <w:lang w:val="it-IT"/>
        </w:rPr>
        <w:t>- Periodic evaluation of progress made towards achieving the specific objectives of the Plan</w:t>
      </w:r>
    </w:p>
    <w:p w:rsidR="00540C1C" w:rsidRPr="00540C1C" w:rsidRDefault="00540C1C" w:rsidP="00540C1C">
      <w:pPr>
        <w:pStyle w:val="BodyText"/>
        <w:tabs>
          <w:tab w:val="num" w:pos="720"/>
        </w:tabs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- </w:t>
      </w:r>
      <w:r w:rsidRPr="00540C1C">
        <w:rPr>
          <w:sz w:val="22"/>
          <w:szCs w:val="22"/>
        </w:rPr>
        <w:t xml:space="preserve">Examining the </w:t>
      </w:r>
      <w:r w:rsidR="007D3718">
        <w:rPr>
          <w:sz w:val="22"/>
          <w:szCs w:val="22"/>
        </w:rPr>
        <w:t xml:space="preserve">implementing results of </w:t>
      </w:r>
      <w:r w:rsidRPr="00540C1C">
        <w:rPr>
          <w:sz w:val="22"/>
          <w:szCs w:val="22"/>
        </w:rPr>
        <w:t>each measure and monitor</w:t>
      </w:r>
      <w:r w:rsidR="007D3718">
        <w:rPr>
          <w:sz w:val="22"/>
          <w:szCs w:val="22"/>
        </w:rPr>
        <w:t xml:space="preserve">ing the quality of </w:t>
      </w:r>
      <w:r w:rsidRPr="00540C1C">
        <w:rPr>
          <w:sz w:val="22"/>
          <w:szCs w:val="22"/>
        </w:rPr>
        <w:t xml:space="preserve">implementing </w:t>
      </w:r>
      <w:r w:rsidR="007D3718">
        <w:rPr>
          <w:sz w:val="22"/>
          <w:szCs w:val="22"/>
        </w:rPr>
        <w:t xml:space="preserve">financed </w:t>
      </w:r>
      <w:r w:rsidRPr="00540C1C">
        <w:rPr>
          <w:sz w:val="22"/>
          <w:szCs w:val="22"/>
        </w:rPr>
        <w:t>projects;</w:t>
      </w:r>
    </w:p>
    <w:p w:rsidR="00540C1C" w:rsidRPr="00540C1C" w:rsidRDefault="00540C1C" w:rsidP="00540C1C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 xml:space="preserve">- Examining the </w:t>
      </w:r>
      <w:r w:rsidR="007D3718">
        <w:rPr>
          <w:sz w:val="22"/>
          <w:szCs w:val="22"/>
        </w:rPr>
        <w:t>obtained results</w:t>
      </w:r>
      <w:r w:rsidRPr="00540C1C">
        <w:rPr>
          <w:sz w:val="22"/>
          <w:szCs w:val="22"/>
        </w:rPr>
        <w:t>;</w:t>
      </w:r>
    </w:p>
    <w:p w:rsidR="00540C1C" w:rsidRPr="00540C1C" w:rsidRDefault="00540C1C" w:rsidP="00540C1C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- Develop recommendations and proposals to improve the impact of the plan;</w:t>
      </w:r>
    </w:p>
    <w:p w:rsidR="00540C1C" w:rsidRPr="00540C1C" w:rsidRDefault="00540C1C" w:rsidP="00540C1C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lastRenderedPageBreak/>
        <w:t xml:space="preserve">In meetings </w:t>
      </w:r>
      <w:r w:rsidR="00CA1E1A">
        <w:rPr>
          <w:sz w:val="22"/>
          <w:szCs w:val="22"/>
        </w:rPr>
        <w:t xml:space="preserve">which </w:t>
      </w:r>
      <w:r w:rsidRPr="00540C1C">
        <w:rPr>
          <w:sz w:val="22"/>
          <w:szCs w:val="22"/>
        </w:rPr>
        <w:t>aimed analysis of annual and quarterly progress</w:t>
      </w:r>
      <w:r w:rsidR="00CA1E1A">
        <w:rPr>
          <w:sz w:val="22"/>
          <w:szCs w:val="22"/>
        </w:rPr>
        <w:t xml:space="preserve"> reports, the Director Council</w:t>
      </w:r>
      <w:r w:rsidRPr="00540C1C">
        <w:rPr>
          <w:sz w:val="22"/>
          <w:szCs w:val="22"/>
        </w:rPr>
        <w:t xml:space="preserve"> and the General Assembly must:</w:t>
      </w:r>
    </w:p>
    <w:p w:rsidR="00540C1C" w:rsidRPr="00540C1C" w:rsidRDefault="00470097" w:rsidP="00540C1C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5F1B">
        <w:rPr>
          <w:sz w:val="22"/>
          <w:szCs w:val="22"/>
        </w:rPr>
        <w:t xml:space="preserve"> to </w:t>
      </w:r>
      <w:r>
        <w:rPr>
          <w:sz w:val="22"/>
          <w:szCs w:val="22"/>
        </w:rPr>
        <w:t>c</w:t>
      </w:r>
      <w:r w:rsidR="00540C1C" w:rsidRPr="00540C1C">
        <w:rPr>
          <w:sz w:val="22"/>
          <w:szCs w:val="22"/>
        </w:rPr>
        <w:t xml:space="preserve">arry out </w:t>
      </w:r>
      <w:r>
        <w:rPr>
          <w:sz w:val="22"/>
          <w:szCs w:val="22"/>
        </w:rPr>
        <w:t xml:space="preserve">periodic evaluation of registered </w:t>
      </w:r>
      <w:r w:rsidR="00540C1C" w:rsidRPr="00540C1C">
        <w:rPr>
          <w:sz w:val="22"/>
          <w:szCs w:val="22"/>
        </w:rPr>
        <w:t xml:space="preserve">progress towards </w:t>
      </w:r>
      <w:r>
        <w:rPr>
          <w:sz w:val="22"/>
          <w:szCs w:val="22"/>
        </w:rPr>
        <w:t>reaching specific goals</w:t>
      </w:r>
      <w:r w:rsidR="00540C1C" w:rsidRPr="00540C1C">
        <w:rPr>
          <w:sz w:val="22"/>
          <w:szCs w:val="22"/>
        </w:rPr>
        <w:t xml:space="preserve"> of the Local Development Plan;</w:t>
      </w:r>
    </w:p>
    <w:p w:rsidR="00540C1C" w:rsidRPr="00540C1C" w:rsidRDefault="00470097" w:rsidP="00540C1C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40C1C" w:rsidRPr="00540C1C">
        <w:rPr>
          <w:sz w:val="22"/>
          <w:szCs w:val="22"/>
        </w:rPr>
        <w:t xml:space="preserve">to examine </w:t>
      </w:r>
      <w:r>
        <w:rPr>
          <w:sz w:val="22"/>
          <w:szCs w:val="22"/>
        </w:rPr>
        <w:t xml:space="preserve">both the </w:t>
      </w:r>
      <w:r w:rsidR="00540C1C" w:rsidRPr="00540C1C">
        <w:rPr>
          <w:sz w:val="22"/>
          <w:szCs w:val="22"/>
        </w:rPr>
        <w:t>implementation</w:t>
      </w:r>
      <w:r>
        <w:rPr>
          <w:sz w:val="22"/>
          <w:szCs w:val="22"/>
        </w:rPr>
        <w:t xml:space="preserve"> results</w:t>
      </w:r>
      <w:r w:rsidR="00540C1C" w:rsidRPr="00540C1C">
        <w:rPr>
          <w:sz w:val="22"/>
          <w:szCs w:val="22"/>
        </w:rPr>
        <w:t xml:space="preserve"> of each measure, a</w:t>
      </w:r>
      <w:r>
        <w:rPr>
          <w:sz w:val="22"/>
          <w:szCs w:val="22"/>
        </w:rPr>
        <w:t>nd quality of Local  Development P</w:t>
      </w:r>
      <w:r w:rsidR="00540C1C" w:rsidRPr="00540C1C">
        <w:rPr>
          <w:sz w:val="22"/>
          <w:szCs w:val="22"/>
        </w:rPr>
        <w:t>lan</w:t>
      </w:r>
      <w:r>
        <w:rPr>
          <w:sz w:val="22"/>
          <w:szCs w:val="22"/>
        </w:rPr>
        <w:t xml:space="preserve"> implementation</w:t>
      </w:r>
      <w:r w:rsidRPr="00540C1C">
        <w:rPr>
          <w:sz w:val="22"/>
          <w:szCs w:val="22"/>
        </w:rPr>
        <w:t>;</w:t>
      </w:r>
    </w:p>
    <w:p w:rsidR="00540C1C" w:rsidRPr="00540C1C" w:rsidRDefault="00AE489E" w:rsidP="00540C1C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>- t</w:t>
      </w:r>
      <w:r w:rsidR="00AB6557">
        <w:rPr>
          <w:sz w:val="22"/>
          <w:szCs w:val="22"/>
        </w:rPr>
        <w:t>o analyze</w:t>
      </w:r>
      <w:r w:rsidR="00540C1C" w:rsidRPr="00540C1C">
        <w:rPr>
          <w:sz w:val="22"/>
          <w:szCs w:val="22"/>
        </w:rPr>
        <w:t xml:space="preserve"> and approve the annual progress report and / or quarterly evaluation reports, before being sent to the Ministry of Agriculture and Rural Development;</w:t>
      </w:r>
    </w:p>
    <w:p w:rsidR="00540C1C" w:rsidRPr="00540C1C" w:rsidRDefault="00AE489E" w:rsidP="00540C1C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>- to elaborate</w:t>
      </w:r>
      <w:r w:rsidR="00540C1C" w:rsidRPr="00540C1C">
        <w:rPr>
          <w:sz w:val="22"/>
          <w:szCs w:val="22"/>
        </w:rPr>
        <w:t xml:space="preserve"> recommendations and proposals to improve the impact of the strategy</w:t>
      </w:r>
    </w:p>
    <w:p w:rsid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 xml:space="preserve">In order to emphasize the degree of </w:t>
      </w:r>
      <w:r w:rsidR="00841E28">
        <w:rPr>
          <w:sz w:val="22"/>
          <w:szCs w:val="22"/>
        </w:rPr>
        <w:t xml:space="preserve">Plan implementation, LAG </w:t>
      </w:r>
      <w:r w:rsidRPr="00540C1C">
        <w:rPr>
          <w:sz w:val="22"/>
          <w:szCs w:val="22"/>
        </w:rPr>
        <w:t xml:space="preserve">will prepare an </w:t>
      </w:r>
      <w:r w:rsidRPr="00841E28">
        <w:rPr>
          <w:b/>
          <w:sz w:val="22"/>
          <w:szCs w:val="22"/>
        </w:rPr>
        <w:t xml:space="preserve">Annual Progress Report </w:t>
      </w:r>
      <w:r w:rsidRPr="00540C1C">
        <w:rPr>
          <w:sz w:val="22"/>
          <w:szCs w:val="22"/>
        </w:rPr>
        <w:t>which will contain all information on the progress in implementing the plan.</w:t>
      </w:r>
    </w:p>
    <w:p w:rsidR="00916A21" w:rsidRPr="00540C1C" w:rsidRDefault="00916A21" w:rsidP="004717C4">
      <w:pPr>
        <w:pStyle w:val="BodyText"/>
        <w:tabs>
          <w:tab w:val="num" w:pos="720"/>
        </w:tabs>
        <w:rPr>
          <w:sz w:val="22"/>
          <w:szCs w:val="22"/>
        </w:rPr>
      </w:pPr>
    </w:p>
    <w:p w:rsid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 xml:space="preserve">The annual </w:t>
      </w:r>
      <w:r w:rsidR="00E920D6">
        <w:rPr>
          <w:sz w:val="22"/>
          <w:szCs w:val="22"/>
        </w:rPr>
        <w:t xml:space="preserve">progress </w:t>
      </w:r>
      <w:r w:rsidRPr="00540C1C">
        <w:rPr>
          <w:sz w:val="22"/>
          <w:szCs w:val="22"/>
        </w:rPr>
        <w:t>report includes the following elements:</w:t>
      </w:r>
    </w:p>
    <w:p w:rsidR="00E920D6" w:rsidRPr="00540C1C" w:rsidRDefault="00E920D6" w:rsidP="004717C4">
      <w:pPr>
        <w:pStyle w:val="BodyText"/>
        <w:tabs>
          <w:tab w:val="num" w:pos="720"/>
        </w:tabs>
        <w:rPr>
          <w:sz w:val="22"/>
          <w:szCs w:val="22"/>
        </w:rPr>
      </w:pPr>
    </w:p>
    <w:p w:rsidR="00540C1C" w:rsidRP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- Tables on financial implementation plan for each measure;</w:t>
      </w:r>
    </w:p>
    <w:p w:rsidR="00540C1C" w:rsidRP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- Monitoring tables which include quantitative information on the basis of output and result set for each measure in the strategy;</w:t>
      </w:r>
    </w:p>
    <w:p w:rsid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- Analysis of the result of</w:t>
      </w:r>
      <w:r w:rsidR="00F92323">
        <w:rPr>
          <w:sz w:val="22"/>
          <w:szCs w:val="22"/>
        </w:rPr>
        <w:t xml:space="preserve"> plan  monitoring</w:t>
      </w:r>
      <w:r w:rsidRPr="00540C1C">
        <w:rPr>
          <w:sz w:val="22"/>
          <w:szCs w:val="22"/>
        </w:rPr>
        <w:t>.</w:t>
      </w:r>
    </w:p>
    <w:p w:rsidR="00F92323" w:rsidRPr="00540C1C" w:rsidRDefault="00F92323" w:rsidP="004717C4">
      <w:pPr>
        <w:pStyle w:val="BodyText"/>
        <w:tabs>
          <w:tab w:val="num" w:pos="720"/>
        </w:tabs>
        <w:rPr>
          <w:sz w:val="22"/>
          <w:szCs w:val="22"/>
        </w:rPr>
      </w:pPr>
    </w:p>
    <w:p w:rsidR="00540C1C" w:rsidRP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Reports will be subm</w:t>
      </w:r>
      <w:r w:rsidR="00175F1B">
        <w:rPr>
          <w:sz w:val="22"/>
          <w:szCs w:val="22"/>
        </w:rPr>
        <w:t xml:space="preserve">itted for approval by the Director Council and the General Assembly and </w:t>
      </w:r>
      <w:r w:rsidRPr="00540C1C">
        <w:rPr>
          <w:sz w:val="22"/>
          <w:szCs w:val="22"/>
        </w:rPr>
        <w:t>will be sent to the Ministry of Agriculture and Rural Development.</w:t>
      </w:r>
    </w:p>
    <w:p w:rsidR="00540C1C" w:rsidRP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 xml:space="preserve">In meetings aimed </w:t>
      </w:r>
      <w:r w:rsidR="00175F1B">
        <w:rPr>
          <w:sz w:val="22"/>
          <w:szCs w:val="22"/>
        </w:rPr>
        <w:t xml:space="preserve">as </w:t>
      </w:r>
      <w:r w:rsidRPr="00540C1C">
        <w:rPr>
          <w:sz w:val="22"/>
          <w:szCs w:val="22"/>
        </w:rPr>
        <w:t>analysis of annual and quarterly progress</w:t>
      </w:r>
      <w:r w:rsidR="00175F1B">
        <w:rPr>
          <w:sz w:val="22"/>
          <w:szCs w:val="22"/>
        </w:rPr>
        <w:t xml:space="preserve"> reports, the Director Council</w:t>
      </w:r>
      <w:r w:rsidRPr="00540C1C">
        <w:rPr>
          <w:sz w:val="22"/>
          <w:szCs w:val="22"/>
        </w:rPr>
        <w:t xml:space="preserve"> and the General Assembly must:</w:t>
      </w:r>
    </w:p>
    <w:p w:rsidR="00540C1C" w:rsidRPr="00540C1C" w:rsidRDefault="00175F1B" w:rsidP="004717C4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>- c</w:t>
      </w:r>
      <w:r w:rsidR="00540C1C" w:rsidRPr="00540C1C">
        <w:rPr>
          <w:sz w:val="22"/>
          <w:szCs w:val="22"/>
        </w:rPr>
        <w:t>arry out regular assessments of progress towards specific objectives of the Local Development Plan;</w:t>
      </w:r>
    </w:p>
    <w:p w:rsidR="00540C1C" w:rsidRPr="00540C1C" w:rsidRDefault="00540C1C" w:rsidP="004717C4">
      <w:pPr>
        <w:pStyle w:val="BodyText"/>
        <w:tabs>
          <w:tab w:val="num" w:pos="720"/>
        </w:tabs>
        <w:rPr>
          <w:sz w:val="22"/>
          <w:szCs w:val="22"/>
        </w:rPr>
      </w:pPr>
      <w:r w:rsidRPr="00540C1C">
        <w:rPr>
          <w:sz w:val="22"/>
          <w:szCs w:val="22"/>
        </w:rPr>
        <w:t>- Both to examine the results of implementation of each measure, and quality of implementation of the development plan;</w:t>
      </w:r>
    </w:p>
    <w:p w:rsidR="00175F1B" w:rsidRPr="00540C1C" w:rsidRDefault="00175F1B" w:rsidP="00175F1B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75F1B">
        <w:rPr>
          <w:sz w:val="22"/>
          <w:szCs w:val="22"/>
        </w:rPr>
        <w:t xml:space="preserve"> </w:t>
      </w:r>
      <w:r>
        <w:rPr>
          <w:sz w:val="22"/>
          <w:szCs w:val="22"/>
        </w:rPr>
        <w:t>to c</w:t>
      </w:r>
      <w:r w:rsidRPr="00540C1C">
        <w:rPr>
          <w:sz w:val="22"/>
          <w:szCs w:val="22"/>
        </w:rPr>
        <w:t xml:space="preserve">arry out </w:t>
      </w:r>
      <w:r>
        <w:rPr>
          <w:sz w:val="22"/>
          <w:szCs w:val="22"/>
        </w:rPr>
        <w:t xml:space="preserve">periodic evaluation of registered </w:t>
      </w:r>
      <w:r w:rsidRPr="00540C1C">
        <w:rPr>
          <w:sz w:val="22"/>
          <w:szCs w:val="22"/>
        </w:rPr>
        <w:t xml:space="preserve">progress towards </w:t>
      </w:r>
      <w:r>
        <w:rPr>
          <w:sz w:val="22"/>
          <w:szCs w:val="22"/>
        </w:rPr>
        <w:t>reaching specific goals</w:t>
      </w:r>
      <w:r w:rsidRPr="00540C1C">
        <w:rPr>
          <w:sz w:val="22"/>
          <w:szCs w:val="22"/>
        </w:rPr>
        <w:t xml:space="preserve"> of the Local Development Plan;</w:t>
      </w:r>
    </w:p>
    <w:p w:rsidR="009E1EEC" w:rsidRPr="00175F1B" w:rsidRDefault="00175F1B" w:rsidP="00175F1B">
      <w:pPr>
        <w:pStyle w:val="BodyText"/>
        <w:tabs>
          <w:tab w:val="num" w:pos="720"/>
        </w:tabs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40C1C">
        <w:rPr>
          <w:sz w:val="22"/>
          <w:szCs w:val="22"/>
        </w:rPr>
        <w:t xml:space="preserve">to examine </w:t>
      </w:r>
      <w:r>
        <w:rPr>
          <w:sz w:val="22"/>
          <w:szCs w:val="22"/>
        </w:rPr>
        <w:t xml:space="preserve">both the </w:t>
      </w:r>
      <w:r w:rsidRPr="00540C1C">
        <w:rPr>
          <w:sz w:val="22"/>
          <w:szCs w:val="22"/>
        </w:rPr>
        <w:t>implementation</w:t>
      </w:r>
      <w:r>
        <w:rPr>
          <w:sz w:val="22"/>
          <w:szCs w:val="22"/>
        </w:rPr>
        <w:t xml:space="preserve"> results</w:t>
      </w:r>
      <w:r w:rsidRPr="00540C1C">
        <w:rPr>
          <w:sz w:val="22"/>
          <w:szCs w:val="22"/>
        </w:rPr>
        <w:t xml:space="preserve"> of each measure, a</w:t>
      </w:r>
      <w:r>
        <w:rPr>
          <w:sz w:val="22"/>
          <w:szCs w:val="22"/>
        </w:rPr>
        <w:t>nd quality of Local  Development P</w:t>
      </w:r>
      <w:r w:rsidRPr="00540C1C">
        <w:rPr>
          <w:sz w:val="22"/>
          <w:szCs w:val="22"/>
        </w:rPr>
        <w:t>lan</w:t>
      </w:r>
      <w:r>
        <w:rPr>
          <w:sz w:val="22"/>
          <w:szCs w:val="22"/>
        </w:rPr>
        <w:t xml:space="preserve"> implementation</w:t>
      </w:r>
    </w:p>
    <w:sectPr w:rsidR="009E1EEC" w:rsidRPr="00175F1B" w:rsidSect="004474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7216A"/>
    <w:multiLevelType w:val="hybridMultilevel"/>
    <w:tmpl w:val="E2CAEF4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B77F12"/>
    <w:rsid w:val="00071D8C"/>
    <w:rsid w:val="00083B54"/>
    <w:rsid w:val="0008438A"/>
    <w:rsid w:val="000C1325"/>
    <w:rsid w:val="00175F1B"/>
    <w:rsid w:val="001E419F"/>
    <w:rsid w:val="002D2C6C"/>
    <w:rsid w:val="00417FDE"/>
    <w:rsid w:val="004230D4"/>
    <w:rsid w:val="0044741A"/>
    <w:rsid w:val="00470097"/>
    <w:rsid w:val="004717C4"/>
    <w:rsid w:val="00540C1C"/>
    <w:rsid w:val="00550B11"/>
    <w:rsid w:val="006341C7"/>
    <w:rsid w:val="006D0860"/>
    <w:rsid w:val="007358D4"/>
    <w:rsid w:val="00747B1A"/>
    <w:rsid w:val="007D3718"/>
    <w:rsid w:val="00841E28"/>
    <w:rsid w:val="00866DF4"/>
    <w:rsid w:val="00916A21"/>
    <w:rsid w:val="009E1EEC"/>
    <w:rsid w:val="00A54A99"/>
    <w:rsid w:val="00AB6557"/>
    <w:rsid w:val="00AE489E"/>
    <w:rsid w:val="00B40715"/>
    <w:rsid w:val="00B55D39"/>
    <w:rsid w:val="00B77F12"/>
    <w:rsid w:val="00C01D74"/>
    <w:rsid w:val="00CA1E1A"/>
    <w:rsid w:val="00DC4AEC"/>
    <w:rsid w:val="00DD2B0C"/>
    <w:rsid w:val="00DE7C99"/>
    <w:rsid w:val="00E84A2B"/>
    <w:rsid w:val="00E920D6"/>
    <w:rsid w:val="00F9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B5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83B54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083B54"/>
    <w:rPr>
      <w:rFonts w:ascii="Arial" w:eastAsia="Times New Roman" w:hAnsi="Arial" w:cs="Arial"/>
      <w:sz w:val="24"/>
      <w:szCs w:val="24"/>
      <w:lang w:val="ro-RO"/>
    </w:rPr>
  </w:style>
  <w:style w:type="paragraph" w:customStyle="1" w:styleId="ListParagraph1">
    <w:name w:val="List Paragraph1"/>
    <w:basedOn w:val="Normal"/>
    <w:rsid w:val="00083B54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B5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83B54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083B54"/>
    <w:rPr>
      <w:rFonts w:ascii="Arial" w:eastAsia="Times New Roman" w:hAnsi="Arial" w:cs="Arial"/>
      <w:sz w:val="24"/>
      <w:szCs w:val="24"/>
      <w:lang w:val="ro-RO"/>
    </w:rPr>
  </w:style>
  <w:style w:type="paragraph" w:customStyle="1" w:styleId="ListParagraph1">
    <w:name w:val="List Paragraph1"/>
    <w:basedOn w:val="Normal"/>
    <w:rsid w:val="00083B54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George Pascu</cp:lastModifiedBy>
  <cp:revision>29</cp:revision>
  <dcterms:created xsi:type="dcterms:W3CDTF">2014-02-24T18:34:00Z</dcterms:created>
  <dcterms:modified xsi:type="dcterms:W3CDTF">2016-11-22T19:54:00Z</dcterms:modified>
</cp:coreProperties>
</file>